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F3" w:rsidRPr="00B61FBE" w:rsidRDefault="00B61FBE" w:rsidP="00B61FBE">
      <w:pPr>
        <w:spacing w:after="0" w:line="240" w:lineRule="auto"/>
        <w:rPr>
          <w:sz w:val="24"/>
        </w:rPr>
      </w:pPr>
      <w:r w:rsidRPr="00B61FBE">
        <w:rPr>
          <w:sz w:val="24"/>
        </w:rPr>
        <w:t>Colegio Madre del Divino Pastor</w:t>
      </w:r>
    </w:p>
    <w:p w:rsidR="00B61FBE" w:rsidRPr="00B61FBE" w:rsidRDefault="00B61FBE" w:rsidP="00B61FBE">
      <w:pPr>
        <w:spacing w:after="0" w:line="240" w:lineRule="auto"/>
        <w:rPr>
          <w:sz w:val="24"/>
        </w:rPr>
      </w:pPr>
      <w:r w:rsidRPr="00B61FBE">
        <w:rPr>
          <w:sz w:val="24"/>
        </w:rPr>
        <w:t>Laboratorio de Computación</w:t>
      </w:r>
    </w:p>
    <w:p w:rsidR="00B61FBE" w:rsidRDefault="00B61FBE" w:rsidP="00B61FBE">
      <w:pPr>
        <w:spacing w:after="0" w:line="240" w:lineRule="auto"/>
        <w:rPr>
          <w:sz w:val="24"/>
        </w:rPr>
      </w:pPr>
      <w:r w:rsidRPr="00B61FBE">
        <w:rPr>
          <w:sz w:val="24"/>
        </w:rPr>
        <w:t xml:space="preserve">Extra Clase # 1, Nivel </w:t>
      </w:r>
      <w:r w:rsidR="005D2FBB">
        <w:rPr>
          <w:sz w:val="24"/>
        </w:rPr>
        <w:t xml:space="preserve">Novenos </w:t>
      </w:r>
      <w:r w:rsidRPr="00B61FBE">
        <w:rPr>
          <w:sz w:val="24"/>
        </w:rPr>
        <w:t>Años</w:t>
      </w:r>
    </w:p>
    <w:p w:rsidR="00B61FBE" w:rsidRPr="00B61FBE" w:rsidRDefault="00B61FBE" w:rsidP="00B61FBE">
      <w:pPr>
        <w:spacing w:after="0" w:line="240" w:lineRule="auto"/>
        <w:rPr>
          <w:sz w:val="24"/>
        </w:rPr>
      </w:pPr>
      <w:r>
        <w:rPr>
          <w:sz w:val="24"/>
        </w:rPr>
        <w:t xml:space="preserve">Fecha de entrega: en la semana del </w:t>
      </w:r>
      <w:r w:rsidR="00F04DD7">
        <w:rPr>
          <w:sz w:val="24"/>
        </w:rPr>
        <w:t>16 al 20 de abril</w:t>
      </w:r>
      <w:r>
        <w:rPr>
          <w:sz w:val="24"/>
        </w:rPr>
        <w:t xml:space="preserve">    (según el día de clase)</w:t>
      </w:r>
    </w:p>
    <w:p w:rsidR="00B61FBE" w:rsidRDefault="00B61FBE" w:rsidP="00B61FBE">
      <w:pPr>
        <w:spacing w:after="0" w:line="240" w:lineRule="auto"/>
        <w:rPr>
          <w:sz w:val="24"/>
        </w:rPr>
      </w:pPr>
      <w:proofErr w:type="gramStart"/>
      <w:r w:rsidRPr="00B61FBE">
        <w:rPr>
          <w:sz w:val="24"/>
        </w:rPr>
        <w:t>Valor :</w:t>
      </w:r>
      <w:proofErr w:type="gramEnd"/>
      <w:r w:rsidRPr="00B61FBE">
        <w:rPr>
          <w:sz w:val="24"/>
        </w:rPr>
        <w:t xml:space="preserve"> 15 % de la nota trimestral</w:t>
      </w:r>
    </w:p>
    <w:p w:rsidR="0088630F" w:rsidRDefault="0088630F" w:rsidP="00B61FBE">
      <w:pPr>
        <w:spacing w:after="0" w:line="240" w:lineRule="auto"/>
        <w:rPr>
          <w:sz w:val="24"/>
        </w:rPr>
      </w:pPr>
    </w:p>
    <w:p w:rsidR="00B61FBE" w:rsidRPr="00B61FBE" w:rsidRDefault="00B61FBE" w:rsidP="00B61FBE">
      <w:pPr>
        <w:spacing w:after="0" w:line="240" w:lineRule="auto"/>
        <w:rPr>
          <w:sz w:val="24"/>
        </w:rPr>
      </w:pPr>
      <w:r>
        <w:rPr>
          <w:sz w:val="24"/>
        </w:rPr>
        <w:t>Rúbrica de Evaluación</w:t>
      </w:r>
    </w:p>
    <w:tbl>
      <w:tblPr>
        <w:tblStyle w:val="Tablaconcuadrcula"/>
        <w:tblW w:w="0" w:type="auto"/>
        <w:tblLook w:val="04A0"/>
      </w:tblPr>
      <w:tblGrid>
        <w:gridCol w:w="1534"/>
        <w:gridCol w:w="1436"/>
        <w:gridCol w:w="1437"/>
        <w:gridCol w:w="1437"/>
        <w:gridCol w:w="1438"/>
        <w:gridCol w:w="1438"/>
      </w:tblGrid>
      <w:tr w:rsidR="00B61FBE" w:rsidTr="00103CEF">
        <w:tc>
          <w:tcPr>
            <w:tcW w:w="1534" w:type="dxa"/>
          </w:tcPr>
          <w:p w:rsidR="00B61FBE" w:rsidRDefault="00B61FBE" w:rsidP="00103CEF">
            <w:pPr>
              <w:rPr>
                <w:sz w:val="24"/>
              </w:rPr>
            </w:pPr>
          </w:p>
        </w:tc>
        <w:tc>
          <w:tcPr>
            <w:tcW w:w="1436" w:type="dxa"/>
          </w:tcPr>
          <w:p w:rsidR="00B61FBE" w:rsidRPr="0032060C" w:rsidRDefault="00B61FBE" w:rsidP="00103CEF">
            <w:pPr>
              <w:jc w:val="center"/>
              <w:rPr>
                <w:b/>
                <w:sz w:val="24"/>
              </w:rPr>
            </w:pPr>
            <w:r w:rsidRPr="0032060C">
              <w:rPr>
                <w:b/>
                <w:sz w:val="24"/>
              </w:rPr>
              <w:t>Nunca</w:t>
            </w:r>
          </w:p>
          <w:p w:rsidR="00B61FBE" w:rsidRDefault="00B61FBE" w:rsidP="00103CEF">
            <w:pPr>
              <w:jc w:val="center"/>
              <w:rPr>
                <w:b/>
                <w:sz w:val="24"/>
              </w:rPr>
            </w:pPr>
          </w:p>
          <w:p w:rsidR="00B61FBE" w:rsidRPr="0032060C" w:rsidRDefault="00B61FBE" w:rsidP="00103CEF">
            <w:pPr>
              <w:jc w:val="center"/>
              <w:rPr>
                <w:b/>
                <w:sz w:val="24"/>
              </w:rPr>
            </w:pPr>
            <w:r w:rsidRPr="0032060C">
              <w:rPr>
                <w:b/>
                <w:sz w:val="24"/>
              </w:rPr>
              <w:t>1</w:t>
            </w:r>
          </w:p>
        </w:tc>
        <w:tc>
          <w:tcPr>
            <w:tcW w:w="1437" w:type="dxa"/>
          </w:tcPr>
          <w:p w:rsidR="00B61FBE" w:rsidRPr="0032060C" w:rsidRDefault="00B61FBE" w:rsidP="00103CEF">
            <w:pPr>
              <w:jc w:val="center"/>
              <w:rPr>
                <w:b/>
                <w:sz w:val="24"/>
              </w:rPr>
            </w:pPr>
            <w:r w:rsidRPr="0032060C">
              <w:rPr>
                <w:b/>
                <w:sz w:val="24"/>
              </w:rPr>
              <w:t>Casi nunca</w:t>
            </w:r>
          </w:p>
          <w:p w:rsidR="00B61FBE" w:rsidRDefault="00B61FBE" w:rsidP="00103CEF">
            <w:pPr>
              <w:jc w:val="center"/>
              <w:rPr>
                <w:b/>
                <w:sz w:val="24"/>
              </w:rPr>
            </w:pPr>
          </w:p>
          <w:p w:rsidR="00B61FBE" w:rsidRPr="0032060C" w:rsidRDefault="00B61FBE" w:rsidP="00103CEF">
            <w:pPr>
              <w:jc w:val="center"/>
              <w:rPr>
                <w:b/>
                <w:sz w:val="24"/>
              </w:rPr>
            </w:pPr>
            <w:r w:rsidRPr="0032060C">
              <w:rPr>
                <w:b/>
                <w:sz w:val="24"/>
              </w:rPr>
              <w:t>2</w:t>
            </w:r>
          </w:p>
        </w:tc>
        <w:tc>
          <w:tcPr>
            <w:tcW w:w="1437" w:type="dxa"/>
          </w:tcPr>
          <w:p w:rsidR="00B61FBE" w:rsidRPr="0032060C" w:rsidRDefault="00B61FBE" w:rsidP="00103CEF">
            <w:pPr>
              <w:jc w:val="center"/>
              <w:rPr>
                <w:b/>
                <w:sz w:val="24"/>
              </w:rPr>
            </w:pPr>
            <w:r w:rsidRPr="0032060C">
              <w:rPr>
                <w:b/>
                <w:sz w:val="24"/>
              </w:rPr>
              <w:t>A veces</w:t>
            </w:r>
          </w:p>
          <w:p w:rsidR="00B61FBE" w:rsidRDefault="00B61FBE" w:rsidP="00103CEF">
            <w:pPr>
              <w:tabs>
                <w:tab w:val="left" w:pos="440"/>
                <w:tab w:val="center" w:pos="612"/>
              </w:tabs>
              <w:rPr>
                <w:b/>
                <w:sz w:val="24"/>
              </w:rPr>
            </w:pPr>
            <w:r>
              <w:rPr>
                <w:b/>
                <w:sz w:val="24"/>
              </w:rPr>
              <w:tab/>
            </w:r>
          </w:p>
          <w:p w:rsidR="00B61FBE" w:rsidRPr="0032060C" w:rsidRDefault="00B61FBE" w:rsidP="00103CEF">
            <w:pPr>
              <w:tabs>
                <w:tab w:val="left" w:pos="440"/>
                <w:tab w:val="center" w:pos="612"/>
              </w:tabs>
              <w:rPr>
                <w:b/>
                <w:sz w:val="24"/>
              </w:rPr>
            </w:pPr>
            <w:r>
              <w:rPr>
                <w:b/>
                <w:sz w:val="24"/>
              </w:rPr>
              <w:tab/>
            </w:r>
            <w:r w:rsidRPr="0032060C">
              <w:rPr>
                <w:b/>
                <w:sz w:val="24"/>
              </w:rPr>
              <w:t>3</w:t>
            </w:r>
          </w:p>
        </w:tc>
        <w:tc>
          <w:tcPr>
            <w:tcW w:w="1438" w:type="dxa"/>
          </w:tcPr>
          <w:p w:rsidR="00B61FBE" w:rsidRPr="0032060C" w:rsidRDefault="00B61FBE" w:rsidP="00103CEF">
            <w:pPr>
              <w:jc w:val="center"/>
              <w:rPr>
                <w:b/>
                <w:sz w:val="24"/>
              </w:rPr>
            </w:pPr>
            <w:r w:rsidRPr="0032060C">
              <w:rPr>
                <w:b/>
                <w:sz w:val="24"/>
              </w:rPr>
              <w:t>Casi siempre</w:t>
            </w:r>
          </w:p>
          <w:p w:rsidR="00B61FBE" w:rsidRPr="0032060C" w:rsidRDefault="00B61FBE" w:rsidP="00103CEF">
            <w:pPr>
              <w:jc w:val="center"/>
              <w:rPr>
                <w:b/>
                <w:sz w:val="24"/>
              </w:rPr>
            </w:pPr>
            <w:r w:rsidRPr="0032060C">
              <w:rPr>
                <w:b/>
                <w:sz w:val="24"/>
              </w:rPr>
              <w:t>4</w:t>
            </w:r>
          </w:p>
        </w:tc>
        <w:tc>
          <w:tcPr>
            <w:tcW w:w="1438" w:type="dxa"/>
          </w:tcPr>
          <w:p w:rsidR="00B61FBE" w:rsidRPr="0032060C" w:rsidRDefault="00B61FBE" w:rsidP="00103CEF">
            <w:pPr>
              <w:jc w:val="center"/>
              <w:rPr>
                <w:b/>
                <w:sz w:val="24"/>
              </w:rPr>
            </w:pPr>
            <w:r w:rsidRPr="0032060C">
              <w:rPr>
                <w:b/>
                <w:sz w:val="24"/>
              </w:rPr>
              <w:t>Siempre</w:t>
            </w:r>
          </w:p>
          <w:p w:rsidR="00B61FBE" w:rsidRPr="0032060C" w:rsidRDefault="00B61FBE" w:rsidP="00103CEF">
            <w:pPr>
              <w:jc w:val="center"/>
              <w:rPr>
                <w:b/>
                <w:sz w:val="24"/>
              </w:rPr>
            </w:pPr>
          </w:p>
          <w:p w:rsidR="00B61FBE" w:rsidRPr="0032060C" w:rsidRDefault="00B61FBE" w:rsidP="00103CEF">
            <w:pPr>
              <w:jc w:val="center"/>
              <w:rPr>
                <w:b/>
                <w:sz w:val="24"/>
              </w:rPr>
            </w:pPr>
            <w:r w:rsidRPr="0032060C">
              <w:rPr>
                <w:b/>
                <w:sz w:val="24"/>
              </w:rPr>
              <w:t>5</w:t>
            </w:r>
          </w:p>
        </w:tc>
      </w:tr>
      <w:tr w:rsidR="00B61FBE" w:rsidTr="00103CEF">
        <w:tc>
          <w:tcPr>
            <w:tcW w:w="1534" w:type="dxa"/>
          </w:tcPr>
          <w:p w:rsidR="00B61FBE" w:rsidRPr="0032060C" w:rsidRDefault="00B61FBE" w:rsidP="00103CEF">
            <w:pPr>
              <w:rPr>
                <w:sz w:val="20"/>
              </w:rPr>
            </w:pPr>
            <w:r>
              <w:rPr>
                <w:sz w:val="20"/>
              </w:rPr>
              <w:t>Cumple con lo solicitado en las indicaciones</w:t>
            </w:r>
          </w:p>
        </w:tc>
        <w:tc>
          <w:tcPr>
            <w:tcW w:w="1436" w:type="dxa"/>
          </w:tcPr>
          <w:p w:rsidR="00B61FBE" w:rsidRDefault="00B61FBE" w:rsidP="00103CEF">
            <w:pPr>
              <w:rPr>
                <w:sz w:val="24"/>
              </w:rPr>
            </w:pPr>
          </w:p>
        </w:tc>
        <w:tc>
          <w:tcPr>
            <w:tcW w:w="1437" w:type="dxa"/>
          </w:tcPr>
          <w:p w:rsidR="00B61FBE" w:rsidRDefault="00B61FBE" w:rsidP="00103CEF">
            <w:pPr>
              <w:rPr>
                <w:sz w:val="24"/>
              </w:rPr>
            </w:pPr>
          </w:p>
        </w:tc>
        <w:tc>
          <w:tcPr>
            <w:tcW w:w="1437" w:type="dxa"/>
          </w:tcPr>
          <w:p w:rsidR="00B61FBE" w:rsidRDefault="00B61FBE" w:rsidP="00103CEF">
            <w:pPr>
              <w:rPr>
                <w:sz w:val="24"/>
              </w:rPr>
            </w:pPr>
          </w:p>
        </w:tc>
        <w:tc>
          <w:tcPr>
            <w:tcW w:w="1438" w:type="dxa"/>
          </w:tcPr>
          <w:p w:rsidR="00B61FBE" w:rsidRDefault="00B61FBE" w:rsidP="00103CEF">
            <w:pPr>
              <w:rPr>
                <w:sz w:val="24"/>
              </w:rPr>
            </w:pPr>
          </w:p>
        </w:tc>
        <w:tc>
          <w:tcPr>
            <w:tcW w:w="1438" w:type="dxa"/>
          </w:tcPr>
          <w:p w:rsidR="00B61FBE" w:rsidRDefault="00B61FBE" w:rsidP="00103CEF">
            <w:pPr>
              <w:rPr>
                <w:sz w:val="24"/>
              </w:rPr>
            </w:pPr>
          </w:p>
        </w:tc>
      </w:tr>
      <w:tr w:rsidR="00B61FBE" w:rsidTr="00103CEF">
        <w:tc>
          <w:tcPr>
            <w:tcW w:w="1534" w:type="dxa"/>
          </w:tcPr>
          <w:p w:rsidR="00B61FBE" w:rsidRPr="0032060C" w:rsidRDefault="00B61FBE" w:rsidP="00103CEF">
            <w:pPr>
              <w:rPr>
                <w:sz w:val="20"/>
              </w:rPr>
            </w:pPr>
            <w:r>
              <w:rPr>
                <w:sz w:val="20"/>
              </w:rPr>
              <w:t xml:space="preserve">Es adecuado el formato </w:t>
            </w:r>
          </w:p>
        </w:tc>
        <w:tc>
          <w:tcPr>
            <w:tcW w:w="1436" w:type="dxa"/>
          </w:tcPr>
          <w:p w:rsidR="00B61FBE" w:rsidRDefault="00B61FBE" w:rsidP="00103CEF">
            <w:pPr>
              <w:rPr>
                <w:sz w:val="24"/>
              </w:rPr>
            </w:pPr>
          </w:p>
        </w:tc>
        <w:tc>
          <w:tcPr>
            <w:tcW w:w="1437" w:type="dxa"/>
          </w:tcPr>
          <w:p w:rsidR="00B61FBE" w:rsidRDefault="00B61FBE" w:rsidP="00103CEF">
            <w:pPr>
              <w:rPr>
                <w:sz w:val="24"/>
              </w:rPr>
            </w:pPr>
          </w:p>
        </w:tc>
        <w:tc>
          <w:tcPr>
            <w:tcW w:w="1437" w:type="dxa"/>
          </w:tcPr>
          <w:p w:rsidR="00B61FBE" w:rsidRDefault="00B61FBE" w:rsidP="00103CEF">
            <w:pPr>
              <w:rPr>
                <w:sz w:val="24"/>
              </w:rPr>
            </w:pPr>
          </w:p>
        </w:tc>
        <w:tc>
          <w:tcPr>
            <w:tcW w:w="1438" w:type="dxa"/>
          </w:tcPr>
          <w:p w:rsidR="00B61FBE" w:rsidRDefault="00B61FBE" w:rsidP="00103CEF">
            <w:pPr>
              <w:rPr>
                <w:sz w:val="24"/>
              </w:rPr>
            </w:pPr>
          </w:p>
        </w:tc>
        <w:tc>
          <w:tcPr>
            <w:tcW w:w="1438" w:type="dxa"/>
          </w:tcPr>
          <w:p w:rsidR="00B61FBE" w:rsidRDefault="00B61FBE" w:rsidP="00103CEF">
            <w:pPr>
              <w:rPr>
                <w:sz w:val="24"/>
              </w:rPr>
            </w:pPr>
          </w:p>
        </w:tc>
      </w:tr>
      <w:tr w:rsidR="00B61FBE" w:rsidTr="00103CEF">
        <w:tc>
          <w:tcPr>
            <w:tcW w:w="1534" w:type="dxa"/>
          </w:tcPr>
          <w:p w:rsidR="00B61FBE" w:rsidRPr="0032060C" w:rsidRDefault="00B61FBE" w:rsidP="00103CEF">
            <w:pPr>
              <w:rPr>
                <w:sz w:val="20"/>
              </w:rPr>
            </w:pPr>
            <w:r>
              <w:rPr>
                <w:sz w:val="20"/>
              </w:rPr>
              <w:t>El contenido del trabajo es correcto</w:t>
            </w:r>
          </w:p>
        </w:tc>
        <w:tc>
          <w:tcPr>
            <w:tcW w:w="1436" w:type="dxa"/>
          </w:tcPr>
          <w:p w:rsidR="00B61FBE" w:rsidRDefault="00B61FBE" w:rsidP="00103CEF">
            <w:pPr>
              <w:rPr>
                <w:sz w:val="24"/>
              </w:rPr>
            </w:pPr>
          </w:p>
        </w:tc>
        <w:tc>
          <w:tcPr>
            <w:tcW w:w="1437" w:type="dxa"/>
          </w:tcPr>
          <w:p w:rsidR="00B61FBE" w:rsidRDefault="00B61FBE" w:rsidP="00103CEF">
            <w:pPr>
              <w:rPr>
                <w:sz w:val="24"/>
              </w:rPr>
            </w:pPr>
          </w:p>
        </w:tc>
        <w:tc>
          <w:tcPr>
            <w:tcW w:w="1437" w:type="dxa"/>
          </w:tcPr>
          <w:p w:rsidR="00B61FBE" w:rsidRDefault="00B61FBE" w:rsidP="00103CEF">
            <w:pPr>
              <w:rPr>
                <w:sz w:val="24"/>
              </w:rPr>
            </w:pPr>
          </w:p>
        </w:tc>
        <w:tc>
          <w:tcPr>
            <w:tcW w:w="1438" w:type="dxa"/>
          </w:tcPr>
          <w:p w:rsidR="00B61FBE" w:rsidRDefault="00B61FBE" w:rsidP="00103CEF">
            <w:pPr>
              <w:rPr>
                <w:sz w:val="24"/>
              </w:rPr>
            </w:pPr>
          </w:p>
        </w:tc>
        <w:tc>
          <w:tcPr>
            <w:tcW w:w="1438" w:type="dxa"/>
          </w:tcPr>
          <w:p w:rsidR="00B61FBE" w:rsidRDefault="00B61FBE" w:rsidP="00103CEF">
            <w:pPr>
              <w:rPr>
                <w:sz w:val="24"/>
              </w:rPr>
            </w:pPr>
          </w:p>
        </w:tc>
      </w:tr>
      <w:tr w:rsidR="00B61FBE" w:rsidTr="00103CEF">
        <w:tc>
          <w:tcPr>
            <w:tcW w:w="1534" w:type="dxa"/>
          </w:tcPr>
          <w:p w:rsidR="00B61FBE" w:rsidRDefault="00B61FBE" w:rsidP="00103CEF">
            <w:pPr>
              <w:rPr>
                <w:sz w:val="20"/>
              </w:rPr>
            </w:pPr>
            <w:r>
              <w:rPr>
                <w:sz w:val="20"/>
              </w:rPr>
              <w:t>No comete plagio</w:t>
            </w:r>
          </w:p>
        </w:tc>
        <w:tc>
          <w:tcPr>
            <w:tcW w:w="1436" w:type="dxa"/>
          </w:tcPr>
          <w:p w:rsidR="00B61FBE" w:rsidRDefault="00B61FBE" w:rsidP="00103CEF">
            <w:pPr>
              <w:rPr>
                <w:sz w:val="24"/>
              </w:rPr>
            </w:pPr>
          </w:p>
        </w:tc>
        <w:tc>
          <w:tcPr>
            <w:tcW w:w="1437" w:type="dxa"/>
          </w:tcPr>
          <w:p w:rsidR="00B61FBE" w:rsidRDefault="00B61FBE" w:rsidP="00103CEF">
            <w:pPr>
              <w:rPr>
                <w:sz w:val="24"/>
              </w:rPr>
            </w:pPr>
          </w:p>
        </w:tc>
        <w:tc>
          <w:tcPr>
            <w:tcW w:w="1437" w:type="dxa"/>
          </w:tcPr>
          <w:p w:rsidR="00B61FBE" w:rsidRDefault="00B61FBE" w:rsidP="00103CEF">
            <w:pPr>
              <w:rPr>
                <w:sz w:val="24"/>
              </w:rPr>
            </w:pPr>
          </w:p>
        </w:tc>
        <w:tc>
          <w:tcPr>
            <w:tcW w:w="1438" w:type="dxa"/>
          </w:tcPr>
          <w:p w:rsidR="00B61FBE" w:rsidRDefault="00B61FBE" w:rsidP="00103CEF">
            <w:pPr>
              <w:rPr>
                <w:sz w:val="24"/>
              </w:rPr>
            </w:pPr>
          </w:p>
        </w:tc>
        <w:tc>
          <w:tcPr>
            <w:tcW w:w="1438" w:type="dxa"/>
          </w:tcPr>
          <w:p w:rsidR="00B61FBE" w:rsidRDefault="00B61FBE" w:rsidP="00103CEF">
            <w:pPr>
              <w:rPr>
                <w:sz w:val="24"/>
              </w:rPr>
            </w:pPr>
          </w:p>
        </w:tc>
      </w:tr>
    </w:tbl>
    <w:p w:rsidR="00B61FBE" w:rsidRDefault="00B61FBE"/>
    <w:p w:rsidR="00B61FBE" w:rsidRDefault="00B61FBE">
      <w:r>
        <w:t>Indicaciones Generales</w:t>
      </w:r>
    </w:p>
    <w:p w:rsidR="00DC1004" w:rsidRDefault="00DC1004" w:rsidP="00DC1004">
      <w:pPr>
        <w:pStyle w:val="Prrafodelista"/>
        <w:numPr>
          <w:ilvl w:val="0"/>
          <w:numId w:val="1"/>
        </w:numPr>
      </w:pPr>
      <w:r>
        <w:t xml:space="preserve">Debe seguir las indicaciones de cómo se hace un informe de investigación bibliográfico. </w:t>
      </w:r>
    </w:p>
    <w:p w:rsidR="00B61FBE" w:rsidRDefault="00B61FBE" w:rsidP="00B61FBE">
      <w:pPr>
        <w:pStyle w:val="Prrafodelista"/>
        <w:numPr>
          <w:ilvl w:val="0"/>
          <w:numId w:val="1"/>
        </w:numPr>
      </w:pPr>
      <w:r>
        <w:t xml:space="preserve">Debe hacer un </w:t>
      </w:r>
      <w:r w:rsidR="00B639CF">
        <w:t xml:space="preserve"> informe de investigación bibliográfica de cinco </w:t>
      </w:r>
      <w:r w:rsidR="005D2FBB">
        <w:t xml:space="preserve"> p</w:t>
      </w:r>
      <w:r w:rsidR="00B453E9">
        <w:t>áginas</w:t>
      </w:r>
      <w:r w:rsidR="0088630F">
        <w:t xml:space="preserve"> sobre el tema “La Buena Actitud”</w:t>
      </w:r>
      <w:r w:rsidR="00DC1004">
        <w:t xml:space="preserve"> usando  la información del documento </w:t>
      </w:r>
      <w:proofErr w:type="spellStart"/>
      <w:r w:rsidR="00DC1004">
        <w:t>Articulos</w:t>
      </w:r>
      <w:proofErr w:type="spellEnd"/>
      <w:r w:rsidR="00467755">
        <w:t>.</w:t>
      </w:r>
    </w:p>
    <w:p w:rsidR="0094265F" w:rsidRPr="0094265F" w:rsidRDefault="00B453E9" w:rsidP="00B61FBE">
      <w:pPr>
        <w:pStyle w:val="Prrafodelista"/>
        <w:numPr>
          <w:ilvl w:val="0"/>
          <w:numId w:val="1"/>
        </w:numPr>
      </w:pPr>
      <w:r>
        <w:t>Debe hacer un mapa conceptual</w:t>
      </w:r>
      <w:r w:rsidR="0088630F">
        <w:t xml:space="preserve"> </w:t>
      </w:r>
      <w:r w:rsidR="0088630F" w:rsidRPr="0094265F">
        <w:rPr>
          <w:u w:val="single"/>
        </w:rPr>
        <w:t>del ensayo</w:t>
      </w:r>
      <w:r w:rsidR="0094265F">
        <w:rPr>
          <w:u w:val="single"/>
        </w:rPr>
        <w:t xml:space="preserve"> en el mismo documento.</w:t>
      </w:r>
    </w:p>
    <w:p w:rsidR="00B453E9" w:rsidRDefault="0094265F" w:rsidP="00B61FBE">
      <w:pPr>
        <w:pStyle w:val="Prrafodelista"/>
        <w:numPr>
          <w:ilvl w:val="0"/>
          <w:numId w:val="1"/>
        </w:numPr>
      </w:pPr>
      <w:r w:rsidRPr="0094265F">
        <w:t xml:space="preserve">Debe </w:t>
      </w:r>
      <w:r>
        <w:t>r</w:t>
      </w:r>
      <w:r w:rsidR="00DC1004">
        <w:t xml:space="preserve">esponder las preguntas que se presentan respecto al video </w:t>
      </w:r>
      <w:r w:rsidR="0088630F">
        <w:t xml:space="preserve"> en un documento</w:t>
      </w:r>
      <w:r>
        <w:t xml:space="preserve"> nuevo</w:t>
      </w:r>
      <w:r w:rsidR="0088630F">
        <w:t>.</w:t>
      </w:r>
    </w:p>
    <w:p w:rsidR="00B453E9" w:rsidRDefault="00B453E9" w:rsidP="00B61FBE">
      <w:pPr>
        <w:pStyle w:val="Prrafodelista"/>
        <w:numPr>
          <w:ilvl w:val="0"/>
          <w:numId w:val="1"/>
        </w:numPr>
      </w:pPr>
      <w:r>
        <w:t xml:space="preserve">Debe presentar </w:t>
      </w:r>
      <w:r w:rsidR="005D2FBB">
        <w:t xml:space="preserve">dos </w:t>
      </w:r>
      <w:r>
        <w:t xml:space="preserve"> documento</w:t>
      </w:r>
      <w:r w:rsidR="005D2FBB">
        <w:t xml:space="preserve">s, uno con el </w:t>
      </w:r>
      <w:r w:rsidR="00DC1004">
        <w:t xml:space="preserve">informe </w:t>
      </w:r>
      <w:r w:rsidR="0094265F">
        <w:t xml:space="preserve"> de investigación </w:t>
      </w:r>
      <w:r w:rsidR="00DC1004">
        <w:t xml:space="preserve">bibliográfico y </w:t>
      </w:r>
      <w:r w:rsidR="0094265F">
        <w:t>c</w:t>
      </w:r>
      <w:r w:rsidR="00DC1004">
        <w:t>on el mapa conceptual</w:t>
      </w:r>
      <w:r w:rsidR="0094265F">
        <w:t xml:space="preserve">, y otro documento con </w:t>
      </w:r>
      <w:r w:rsidR="00DC1004">
        <w:t>las respuestas a las preguntas.</w:t>
      </w:r>
    </w:p>
    <w:p w:rsidR="00B639CF" w:rsidRDefault="00B639CF" w:rsidP="00B61FBE">
      <w:pPr>
        <w:pStyle w:val="Prrafodelista"/>
        <w:numPr>
          <w:ilvl w:val="0"/>
          <w:numId w:val="1"/>
        </w:numPr>
      </w:pPr>
      <w:r>
        <w:t>Haga una carpeta con su nombre y sección y guarde en ella los dos documentos. Cada documento debe venir identificado con su nombre y su sección.</w:t>
      </w:r>
    </w:p>
    <w:p w:rsidR="00B453E9" w:rsidRDefault="00B453E9" w:rsidP="00B453E9">
      <w:r>
        <w:t>Indicaciones Específicas</w:t>
      </w:r>
    </w:p>
    <w:p w:rsidR="00B453E9" w:rsidRDefault="00B453E9" w:rsidP="00B453E9">
      <w:pPr>
        <w:pStyle w:val="Prrafodelista"/>
        <w:numPr>
          <w:ilvl w:val="0"/>
          <w:numId w:val="2"/>
        </w:numPr>
      </w:pPr>
      <w:r>
        <w:t xml:space="preserve">Lea el documento artículos. </w:t>
      </w:r>
    </w:p>
    <w:p w:rsidR="00B16B3D" w:rsidRDefault="00B639CF" w:rsidP="00B453E9">
      <w:pPr>
        <w:pStyle w:val="Prrafodelista"/>
        <w:numPr>
          <w:ilvl w:val="0"/>
          <w:numId w:val="2"/>
        </w:numPr>
      </w:pPr>
      <w:r>
        <w:t>Redacte su</w:t>
      </w:r>
      <w:r w:rsidR="00DC1004">
        <w:t xml:space="preserve"> informe de investigación bibliográfico</w:t>
      </w:r>
      <w:r w:rsidR="0090228F">
        <w:t xml:space="preserve"> de cinco páginas</w:t>
      </w:r>
      <w:r w:rsidR="00DC1004">
        <w:t>.</w:t>
      </w:r>
    </w:p>
    <w:p w:rsidR="00B453E9" w:rsidRDefault="00B453E9" w:rsidP="00B453E9">
      <w:pPr>
        <w:pStyle w:val="Prrafodelista"/>
        <w:numPr>
          <w:ilvl w:val="0"/>
          <w:numId w:val="2"/>
        </w:numPr>
      </w:pPr>
      <w:r>
        <w:t xml:space="preserve">No debe copiar  y pegar. En caso de copiar y pegar alguna idea o frase en el </w:t>
      </w:r>
      <w:r w:rsidR="00B639CF">
        <w:t>ensayo</w:t>
      </w:r>
      <w:r>
        <w:t xml:space="preserve"> usted debe</w:t>
      </w:r>
      <w:r w:rsidR="00E05C6E">
        <w:t>:</w:t>
      </w:r>
    </w:p>
    <w:p w:rsidR="00B453E9" w:rsidRDefault="00B453E9" w:rsidP="00B453E9">
      <w:pPr>
        <w:pStyle w:val="Prrafodelista"/>
        <w:numPr>
          <w:ilvl w:val="1"/>
          <w:numId w:val="2"/>
        </w:numPr>
      </w:pPr>
      <w:r>
        <w:t xml:space="preserve">Ponerlo entre comillas </w:t>
      </w:r>
    </w:p>
    <w:p w:rsidR="00B453E9" w:rsidRDefault="00B453E9" w:rsidP="00B453E9">
      <w:pPr>
        <w:pStyle w:val="Prrafodelista"/>
        <w:numPr>
          <w:ilvl w:val="1"/>
          <w:numId w:val="2"/>
        </w:numPr>
      </w:pPr>
      <w:r>
        <w:t xml:space="preserve">A la par del párrafo copiado debe poner entre paréntesis el autor y la fecha de publicación del </w:t>
      </w:r>
      <w:proofErr w:type="gramStart"/>
      <w:r>
        <w:t>articulo</w:t>
      </w:r>
      <w:proofErr w:type="gramEnd"/>
      <w:r>
        <w:t>.</w:t>
      </w:r>
    </w:p>
    <w:p w:rsidR="00B453E9" w:rsidRDefault="00B453E9" w:rsidP="00B453E9">
      <w:pPr>
        <w:pStyle w:val="Prrafodelista"/>
        <w:numPr>
          <w:ilvl w:val="1"/>
          <w:numId w:val="2"/>
        </w:numPr>
      </w:pPr>
      <w:r>
        <w:t xml:space="preserve">Agregar en la bibliografía la referencia del </w:t>
      </w:r>
      <w:r w:rsidR="00DC1004">
        <w:t>artículo</w:t>
      </w:r>
      <w:r>
        <w:t xml:space="preserve"> de donde se toma la información.</w:t>
      </w:r>
    </w:p>
    <w:p w:rsidR="0090228F" w:rsidRDefault="0090228F" w:rsidP="0090228F">
      <w:pPr>
        <w:pStyle w:val="Prrafodelista"/>
        <w:numPr>
          <w:ilvl w:val="0"/>
          <w:numId w:val="2"/>
        </w:numPr>
      </w:pPr>
      <w:r>
        <w:t>Redacte la introducción del documento.</w:t>
      </w:r>
    </w:p>
    <w:p w:rsidR="00B61FBE" w:rsidRDefault="00B453E9" w:rsidP="00B453E9">
      <w:pPr>
        <w:pStyle w:val="Prrafodelista"/>
        <w:numPr>
          <w:ilvl w:val="0"/>
          <w:numId w:val="2"/>
        </w:numPr>
      </w:pPr>
      <w:r>
        <w:t xml:space="preserve">Debe aplicar las siguientes características del formato </w:t>
      </w:r>
      <w:proofErr w:type="spellStart"/>
      <w:r>
        <w:t>Apa</w:t>
      </w:r>
      <w:proofErr w:type="spellEnd"/>
      <w:r>
        <w:t xml:space="preserve"> al</w:t>
      </w:r>
      <w:r w:rsidR="00DC1004">
        <w:t xml:space="preserve"> documento</w:t>
      </w:r>
      <w:r>
        <w:t>.</w:t>
      </w:r>
    </w:p>
    <w:p w:rsidR="00B453E9" w:rsidRDefault="00B453E9" w:rsidP="00B453E9">
      <w:pPr>
        <w:pStyle w:val="Prrafodelista"/>
        <w:numPr>
          <w:ilvl w:val="1"/>
          <w:numId w:val="2"/>
        </w:numPr>
      </w:pPr>
      <w:r>
        <w:lastRenderedPageBreak/>
        <w:t>Portada según lo estudiado en clase</w:t>
      </w:r>
    </w:p>
    <w:p w:rsidR="00B453E9" w:rsidRDefault="00B453E9" w:rsidP="00B453E9">
      <w:pPr>
        <w:pStyle w:val="Prrafodelista"/>
        <w:numPr>
          <w:ilvl w:val="1"/>
          <w:numId w:val="2"/>
        </w:numPr>
      </w:pPr>
      <w:r>
        <w:t>Tamaño de letra 12</w:t>
      </w:r>
    </w:p>
    <w:p w:rsidR="00B453E9" w:rsidRDefault="00B453E9" w:rsidP="00B453E9">
      <w:pPr>
        <w:pStyle w:val="Prrafodelista"/>
        <w:numPr>
          <w:ilvl w:val="1"/>
          <w:numId w:val="2"/>
        </w:numPr>
      </w:pPr>
      <w:r>
        <w:t>Tamaño de títulos y subtítulos 14 y negrita</w:t>
      </w:r>
    </w:p>
    <w:p w:rsidR="00B453E9" w:rsidRDefault="00B453E9" w:rsidP="00B453E9">
      <w:pPr>
        <w:pStyle w:val="Prrafodelista"/>
        <w:numPr>
          <w:ilvl w:val="1"/>
          <w:numId w:val="2"/>
        </w:numPr>
      </w:pPr>
      <w:r>
        <w:t>Los párrafos deben alinearse a la izquierda</w:t>
      </w:r>
    </w:p>
    <w:p w:rsidR="00B453E9" w:rsidRDefault="00B453E9" w:rsidP="00B453E9">
      <w:pPr>
        <w:pStyle w:val="Prrafodelista"/>
        <w:numPr>
          <w:ilvl w:val="1"/>
          <w:numId w:val="2"/>
        </w:numPr>
      </w:pPr>
      <w:r>
        <w:t>Debe mantenerse el mismo tipo de letra en todo el documento</w:t>
      </w:r>
    </w:p>
    <w:p w:rsidR="00B453E9" w:rsidRDefault="00E05C6E" w:rsidP="00B453E9">
      <w:pPr>
        <w:pStyle w:val="Prrafodelista"/>
        <w:numPr>
          <w:ilvl w:val="1"/>
          <w:numId w:val="2"/>
        </w:numPr>
      </w:pPr>
      <w:r>
        <w:t xml:space="preserve">Tipo de letra puede ser </w:t>
      </w:r>
      <w:proofErr w:type="spellStart"/>
      <w:r>
        <w:t>arial</w:t>
      </w:r>
      <w:proofErr w:type="spellEnd"/>
      <w:r>
        <w:t xml:space="preserve">, times new </w:t>
      </w:r>
      <w:proofErr w:type="spellStart"/>
      <w:r>
        <w:t>roman</w:t>
      </w:r>
      <w:proofErr w:type="spellEnd"/>
      <w:r>
        <w:t xml:space="preserve"> o Courier</w:t>
      </w:r>
    </w:p>
    <w:p w:rsidR="00E05C6E" w:rsidRDefault="00E05C6E" w:rsidP="00B453E9">
      <w:pPr>
        <w:pStyle w:val="Prrafodelista"/>
        <w:numPr>
          <w:ilvl w:val="1"/>
          <w:numId w:val="2"/>
        </w:numPr>
      </w:pPr>
      <w:r>
        <w:t>El color de letra es negra.</w:t>
      </w:r>
    </w:p>
    <w:p w:rsidR="00E05C6E" w:rsidRDefault="00E05C6E" w:rsidP="00B453E9">
      <w:pPr>
        <w:pStyle w:val="Prrafodelista"/>
        <w:numPr>
          <w:ilvl w:val="1"/>
          <w:numId w:val="2"/>
        </w:numPr>
      </w:pPr>
      <w:r>
        <w:t>Inserte el número de página al final de la página a la derecha. Vea la siguiente imagen para poder hacerlo.</w:t>
      </w:r>
      <w:r w:rsidR="0090228F" w:rsidRPr="0090228F">
        <w:rPr>
          <w:noProof/>
          <w:lang w:eastAsia="es-ES"/>
        </w:rPr>
        <w:t xml:space="preserve"> </w:t>
      </w:r>
      <w:r w:rsidR="0090228F">
        <w:rPr>
          <w:noProof/>
          <w:lang w:val="es-CR" w:eastAsia="es-CR"/>
        </w:rPr>
        <w:drawing>
          <wp:inline distT="0" distB="0" distL="0" distR="0">
            <wp:extent cx="4694464" cy="1072243"/>
            <wp:effectExtent l="19050" t="0" r="0" b="0"/>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13098" b="64695"/>
                    <a:stretch>
                      <a:fillRect/>
                    </a:stretch>
                  </pic:blipFill>
                  <pic:spPr bwMode="auto">
                    <a:xfrm>
                      <a:off x="0" y="0"/>
                      <a:ext cx="4694464" cy="1072243"/>
                    </a:xfrm>
                    <a:prstGeom prst="rect">
                      <a:avLst/>
                    </a:prstGeom>
                    <a:noFill/>
                    <a:ln w="9525">
                      <a:noFill/>
                      <a:miter lim="800000"/>
                      <a:headEnd/>
                      <a:tailEnd/>
                    </a:ln>
                  </pic:spPr>
                </pic:pic>
              </a:graphicData>
            </a:graphic>
          </wp:inline>
        </w:drawing>
      </w:r>
    </w:p>
    <w:p w:rsidR="0090228F" w:rsidRDefault="0090228F" w:rsidP="0090228F">
      <w:pPr>
        <w:ind w:left="720"/>
      </w:pPr>
    </w:p>
    <w:p w:rsidR="0090228F" w:rsidRDefault="0090228F" w:rsidP="00B453E9">
      <w:pPr>
        <w:pStyle w:val="Prrafodelista"/>
        <w:numPr>
          <w:ilvl w:val="1"/>
          <w:numId w:val="2"/>
        </w:numPr>
      </w:pPr>
      <w:r>
        <w:t>Interlineado doble en los párrafos.</w:t>
      </w:r>
      <w:r w:rsidRPr="0090228F">
        <w:rPr>
          <w:noProof/>
          <w:lang w:eastAsia="es-ES"/>
        </w:rPr>
        <w:t xml:space="preserve"> </w:t>
      </w:r>
    </w:p>
    <w:p w:rsidR="0090228F" w:rsidRDefault="0090228F" w:rsidP="00DC1004">
      <w:pPr>
        <w:pStyle w:val="Prrafodelista"/>
        <w:numPr>
          <w:ilvl w:val="0"/>
          <w:numId w:val="2"/>
        </w:numPr>
      </w:pPr>
      <w:r>
        <w:t>Ponga la tabla de contenidos después de la portada.</w:t>
      </w:r>
    </w:p>
    <w:p w:rsidR="00DC1004" w:rsidRDefault="00DC1004" w:rsidP="00DC1004">
      <w:pPr>
        <w:pStyle w:val="Prrafodelista"/>
        <w:numPr>
          <w:ilvl w:val="0"/>
          <w:numId w:val="2"/>
        </w:numPr>
      </w:pPr>
      <w:r>
        <w:t xml:space="preserve">En página nueva y última del documento haga la bibliografía siguiendo los siguientes pasos: </w:t>
      </w:r>
    </w:p>
    <w:p w:rsidR="00DC1004" w:rsidRDefault="00DC1004" w:rsidP="00DC1004">
      <w:pPr>
        <w:pStyle w:val="Prrafodelista"/>
        <w:numPr>
          <w:ilvl w:val="1"/>
          <w:numId w:val="2"/>
        </w:numPr>
      </w:pPr>
      <w:r>
        <w:t xml:space="preserve">Referencias – Insertar cita- agregar nueva fuente- tipo de fuente bibliográfica- </w:t>
      </w:r>
      <w:r>
        <w:rPr>
          <w:noProof/>
          <w:lang w:val="es-CR" w:eastAsia="es-CR"/>
        </w:rPr>
        <w:drawing>
          <wp:anchor distT="0" distB="0" distL="114300" distR="114300" simplePos="0" relativeHeight="251659264" behindDoc="1" locked="0" layoutInCell="1" allowOverlap="1">
            <wp:simplePos x="0" y="0"/>
            <wp:positionH relativeFrom="column">
              <wp:posOffset>533400</wp:posOffset>
            </wp:positionH>
            <wp:positionV relativeFrom="paragraph">
              <wp:posOffset>662940</wp:posOffset>
            </wp:positionV>
            <wp:extent cx="4579620" cy="1088390"/>
            <wp:effectExtent l="19050" t="0" r="0" b="0"/>
            <wp:wrapTight wrapText="bothSides">
              <wp:wrapPolygon edited="0">
                <wp:start x="-90" y="0"/>
                <wp:lineTo x="-90" y="21172"/>
                <wp:lineTo x="21564" y="21172"/>
                <wp:lineTo x="21564" y="0"/>
                <wp:lineTo x="-90" y="0"/>
              </wp:wrapPolygon>
            </wp:wrapTight>
            <wp:docPr id="2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r="44534" b="69355"/>
                    <a:stretch>
                      <a:fillRect/>
                    </a:stretch>
                  </pic:blipFill>
                  <pic:spPr bwMode="auto">
                    <a:xfrm>
                      <a:off x="0" y="0"/>
                      <a:ext cx="4579620" cy="1088390"/>
                    </a:xfrm>
                    <a:prstGeom prst="rect">
                      <a:avLst/>
                    </a:prstGeom>
                    <a:noFill/>
                    <a:ln w="9525">
                      <a:noFill/>
                      <a:miter lim="800000"/>
                      <a:headEnd/>
                      <a:tailEnd/>
                    </a:ln>
                  </pic:spPr>
                </pic:pic>
              </a:graphicData>
            </a:graphic>
          </wp:anchor>
        </w:drawing>
      </w:r>
      <w:r>
        <w:t xml:space="preserve">sitio Web). Guíese con siguiente imagen. </w:t>
      </w:r>
    </w:p>
    <w:p w:rsidR="00DC1004" w:rsidRDefault="00DC1004" w:rsidP="00DC1004"/>
    <w:p w:rsidR="00DC1004" w:rsidRDefault="00DC1004" w:rsidP="00DC1004"/>
    <w:p w:rsidR="00DC1004" w:rsidRDefault="00DC1004" w:rsidP="00DC1004">
      <w:pPr>
        <w:pStyle w:val="Prrafodelista"/>
        <w:numPr>
          <w:ilvl w:val="1"/>
          <w:numId w:val="2"/>
        </w:numPr>
      </w:pPr>
      <w:r>
        <w:t xml:space="preserve">Completa la información del sitio web con la información que se le suministra en el documento artículos. Debe agregar tres nuevas fuentes, uno para cada uno de los artículos que se copiaron en el archivo </w:t>
      </w:r>
      <w:proofErr w:type="spellStart"/>
      <w:r>
        <w:t>articulos</w:t>
      </w:r>
      <w:proofErr w:type="spellEnd"/>
      <w:r>
        <w:t>. (Guíese con la siguiente imagen)</w:t>
      </w:r>
    </w:p>
    <w:p w:rsidR="00DC1004" w:rsidRDefault="00DC1004" w:rsidP="00DC1004">
      <w:pPr>
        <w:pStyle w:val="Prrafodelista"/>
        <w:ind w:left="1440"/>
        <w:rPr>
          <w:noProof/>
          <w:lang w:eastAsia="es-ES"/>
        </w:rPr>
      </w:pPr>
      <w:r>
        <w:rPr>
          <w:noProof/>
          <w:lang w:val="es-CR" w:eastAsia="es-CR"/>
        </w:rPr>
        <w:drawing>
          <wp:anchor distT="0" distB="0" distL="114300" distR="114300" simplePos="0" relativeHeight="251660288" behindDoc="1" locked="0" layoutInCell="1" allowOverlap="1">
            <wp:simplePos x="0" y="0"/>
            <wp:positionH relativeFrom="column">
              <wp:posOffset>1017905</wp:posOffset>
            </wp:positionH>
            <wp:positionV relativeFrom="paragraph">
              <wp:posOffset>35560</wp:posOffset>
            </wp:positionV>
            <wp:extent cx="3712210" cy="2045970"/>
            <wp:effectExtent l="19050" t="0" r="2540" b="0"/>
            <wp:wrapTight wrapText="bothSides">
              <wp:wrapPolygon edited="0">
                <wp:start x="-111" y="0"/>
                <wp:lineTo x="-111" y="21318"/>
                <wp:lineTo x="21615" y="21318"/>
                <wp:lineTo x="21615" y="0"/>
                <wp:lineTo x="-111" y="0"/>
              </wp:wrapPolygon>
            </wp:wrapTight>
            <wp:docPr id="2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22293" r="9068" b="32616"/>
                    <a:stretch>
                      <a:fillRect/>
                    </a:stretch>
                  </pic:blipFill>
                  <pic:spPr bwMode="auto">
                    <a:xfrm>
                      <a:off x="0" y="0"/>
                      <a:ext cx="3712210" cy="2045970"/>
                    </a:xfrm>
                    <a:prstGeom prst="rect">
                      <a:avLst/>
                    </a:prstGeom>
                    <a:noFill/>
                    <a:ln w="9525">
                      <a:noFill/>
                      <a:miter lim="800000"/>
                      <a:headEnd/>
                      <a:tailEnd/>
                    </a:ln>
                  </pic:spPr>
                </pic:pic>
              </a:graphicData>
            </a:graphic>
          </wp:anchor>
        </w:drawing>
      </w: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DC1004" w:rsidP="00DC1004">
      <w:pPr>
        <w:pStyle w:val="Prrafodelista"/>
        <w:ind w:left="1440"/>
        <w:rPr>
          <w:noProof/>
          <w:lang w:eastAsia="es-ES"/>
        </w:rPr>
      </w:pPr>
    </w:p>
    <w:p w:rsidR="00DC1004" w:rsidRDefault="0090228F" w:rsidP="00DC1004">
      <w:pPr>
        <w:pStyle w:val="Prrafodelista"/>
        <w:numPr>
          <w:ilvl w:val="1"/>
          <w:numId w:val="2"/>
        </w:numPr>
        <w:tabs>
          <w:tab w:val="left" w:pos="7406"/>
        </w:tabs>
      </w:pPr>
      <w:r>
        <w:rPr>
          <w:noProof/>
          <w:lang w:val="es-CR" w:eastAsia="es-CR"/>
        </w:rPr>
        <w:drawing>
          <wp:anchor distT="0" distB="0" distL="114300" distR="114300" simplePos="0" relativeHeight="251661312" behindDoc="1" locked="0" layoutInCell="1" allowOverlap="1">
            <wp:simplePos x="0" y="0"/>
            <wp:positionH relativeFrom="column">
              <wp:posOffset>1247775</wp:posOffset>
            </wp:positionH>
            <wp:positionV relativeFrom="paragraph">
              <wp:posOffset>656590</wp:posOffset>
            </wp:positionV>
            <wp:extent cx="3486150" cy="2150745"/>
            <wp:effectExtent l="19050" t="0" r="0" b="0"/>
            <wp:wrapTight wrapText="bothSides">
              <wp:wrapPolygon edited="0">
                <wp:start x="-118" y="0"/>
                <wp:lineTo x="-118" y="21428"/>
                <wp:lineTo x="21600" y="21428"/>
                <wp:lineTo x="21600" y="0"/>
                <wp:lineTo x="-118" y="0"/>
              </wp:wrapPolygon>
            </wp:wrapTight>
            <wp:docPr id="2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8306" r="27162" b="29193"/>
                    <a:stretch>
                      <a:fillRect/>
                    </a:stretch>
                  </pic:blipFill>
                  <pic:spPr bwMode="auto">
                    <a:xfrm>
                      <a:off x="0" y="0"/>
                      <a:ext cx="3486150" cy="2150745"/>
                    </a:xfrm>
                    <a:prstGeom prst="rect">
                      <a:avLst/>
                    </a:prstGeom>
                    <a:noFill/>
                    <a:ln w="9525">
                      <a:noFill/>
                      <a:miter lim="800000"/>
                      <a:headEnd/>
                      <a:tailEnd/>
                    </a:ln>
                  </pic:spPr>
                </pic:pic>
              </a:graphicData>
            </a:graphic>
          </wp:anchor>
        </w:drawing>
      </w:r>
      <w:r w:rsidR="00DC1004">
        <w:t>Al finalizar la introducción de las fuentes, inserte la bibliografía siguiendo los siguientes pasos: Referencias  - citas y bibliografía- bibliografía-escoja la primera opción.  Guíese con  la siguiente imagen.</w:t>
      </w: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90228F" w:rsidRDefault="0090228F" w:rsidP="0090228F">
      <w:pPr>
        <w:tabs>
          <w:tab w:val="left" w:pos="7406"/>
        </w:tabs>
      </w:pPr>
    </w:p>
    <w:p w:rsidR="00E05C6E" w:rsidRDefault="00E05C6E" w:rsidP="00E05C6E">
      <w:pPr>
        <w:pStyle w:val="Prrafodelista"/>
        <w:numPr>
          <w:ilvl w:val="0"/>
          <w:numId w:val="2"/>
        </w:numPr>
      </w:pPr>
      <w:proofErr w:type="gramStart"/>
      <w:r>
        <w:t xml:space="preserve">En </w:t>
      </w:r>
      <w:r w:rsidR="00DC1004">
        <w:t xml:space="preserve"> un</w:t>
      </w:r>
      <w:proofErr w:type="gramEnd"/>
      <w:r w:rsidR="00DC1004">
        <w:t xml:space="preserve"> </w:t>
      </w:r>
      <w:r w:rsidR="0094265F">
        <w:t xml:space="preserve">página </w:t>
      </w:r>
      <w:r w:rsidR="00DC1004">
        <w:t>nuev</w:t>
      </w:r>
      <w:r w:rsidR="0094265F">
        <w:t>a</w:t>
      </w:r>
      <w:r>
        <w:t xml:space="preserve">, haga un mapa conceptual </w:t>
      </w:r>
      <w:r w:rsidR="0094265F">
        <w:t>del informe</w:t>
      </w:r>
      <w:r>
        <w:t>.</w:t>
      </w:r>
    </w:p>
    <w:p w:rsidR="00E05C6E" w:rsidRDefault="00E05C6E" w:rsidP="00E05C6E">
      <w:pPr>
        <w:pStyle w:val="Prrafodelista"/>
        <w:numPr>
          <w:ilvl w:val="0"/>
          <w:numId w:val="2"/>
        </w:numPr>
      </w:pPr>
      <w:r>
        <w:t>Ponga un título adecuado y ubicado correctamente al mapa conceptual.</w:t>
      </w:r>
      <w:r w:rsidR="00A837EC" w:rsidRPr="00A837EC">
        <w:rPr>
          <w:noProof/>
          <w:lang w:eastAsia="es-ES"/>
        </w:rPr>
        <w:t xml:space="preserve"> </w:t>
      </w:r>
    </w:p>
    <w:p w:rsidR="00E05C6E" w:rsidRDefault="00E05C6E" w:rsidP="00E05C6E">
      <w:pPr>
        <w:pStyle w:val="Prrafodelista"/>
        <w:numPr>
          <w:ilvl w:val="0"/>
          <w:numId w:val="2"/>
        </w:numPr>
      </w:pPr>
      <w:r>
        <w:t xml:space="preserve">En </w:t>
      </w:r>
      <w:r w:rsidR="0094265F">
        <w:t>un documento nuevo</w:t>
      </w:r>
      <w:r>
        <w:t xml:space="preserve"> responda las siguientes preguntas basando sus repuestas en el video. Sea amplio (a) y claro (a) en sus respuestas. </w:t>
      </w:r>
      <w:r w:rsidR="0094265F" w:rsidRPr="0094265F">
        <w:rPr>
          <w:b/>
          <w:u w:val="single"/>
        </w:rPr>
        <w:t>Explique las respuestas</w:t>
      </w:r>
    </w:p>
    <w:p w:rsidR="00E05C6E" w:rsidRDefault="00E05C6E" w:rsidP="00E05C6E">
      <w:pPr>
        <w:pStyle w:val="Prrafodelista"/>
        <w:numPr>
          <w:ilvl w:val="1"/>
          <w:numId w:val="2"/>
        </w:numPr>
      </w:pPr>
      <w:r>
        <w:t>¿Cuál es la actitud del protagonista del video al saber que va a morir?</w:t>
      </w:r>
    </w:p>
    <w:p w:rsidR="00E05C6E" w:rsidRDefault="00E05C6E" w:rsidP="00E05C6E">
      <w:pPr>
        <w:pStyle w:val="Prrafodelista"/>
        <w:numPr>
          <w:ilvl w:val="1"/>
          <w:numId w:val="2"/>
        </w:numPr>
      </w:pPr>
      <w:r>
        <w:t>¿Son importantes los sueños de las niñez y por que?</w:t>
      </w:r>
      <w:r w:rsidR="00B16B3D" w:rsidRPr="00B16B3D">
        <w:rPr>
          <w:noProof/>
          <w:lang w:eastAsia="es-ES"/>
        </w:rPr>
        <w:t xml:space="preserve"> </w:t>
      </w:r>
    </w:p>
    <w:p w:rsidR="00E05C6E" w:rsidRDefault="00E05C6E" w:rsidP="00E05C6E">
      <w:pPr>
        <w:pStyle w:val="Prrafodelista"/>
        <w:numPr>
          <w:ilvl w:val="1"/>
          <w:numId w:val="2"/>
        </w:numPr>
      </w:pPr>
      <w:r>
        <w:t>¿Qué es importante de los sueños si no logras alcanzarlos?</w:t>
      </w:r>
    </w:p>
    <w:p w:rsidR="00E05C6E" w:rsidRDefault="00E05C6E" w:rsidP="00E05C6E">
      <w:pPr>
        <w:pStyle w:val="Prrafodelista"/>
        <w:numPr>
          <w:ilvl w:val="1"/>
          <w:numId w:val="2"/>
        </w:numPr>
      </w:pPr>
      <w:r>
        <w:t>¿Qué demuestra una persona que se preocupa por usted al exigirle lo mejor?</w:t>
      </w:r>
    </w:p>
    <w:p w:rsidR="00E05C6E" w:rsidRDefault="00E05C6E" w:rsidP="00E05C6E">
      <w:pPr>
        <w:pStyle w:val="Prrafodelista"/>
        <w:numPr>
          <w:ilvl w:val="1"/>
          <w:numId w:val="2"/>
        </w:numPr>
      </w:pPr>
      <w:r>
        <w:t>¿Qué representa un muro en nuestras vidas?</w:t>
      </w:r>
    </w:p>
    <w:p w:rsidR="00E05C6E" w:rsidRDefault="00E05C6E" w:rsidP="00E05C6E">
      <w:pPr>
        <w:pStyle w:val="Prrafodelista"/>
        <w:numPr>
          <w:ilvl w:val="1"/>
          <w:numId w:val="2"/>
        </w:numPr>
      </w:pPr>
      <w:r>
        <w:t>¿Qué importancia tiene tener buenos padres y que significa tener buenos padres?</w:t>
      </w:r>
    </w:p>
    <w:p w:rsidR="00B16B3D" w:rsidRDefault="00B16B3D" w:rsidP="00E05C6E">
      <w:pPr>
        <w:pStyle w:val="Prrafodelista"/>
        <w:numPr>
          <w:ilvl w:val="1"/>
          <w:numId w:val="2"/>
        </w:numPr>
      </w:pPr>
      <w:r>
        <w:t>¿Cuál fue el ejemplo de humildad que da el video?</w:t>
      </w:r>
    </w:p>
    <w:p w:rsidR="00B16B3D" w:rsidRDefault="00B16B3D" w:rsidP="00E05C6E">
      <w:pPr>
        <w:pStyle w:val="Prrafodelista"/>
        <w:numPr>
          <w:ilvl w:val="1"/>
          <w:numId w:val="2"/>
        </w:numPr>
      </w:pPr>
      <w:r>
        <w:t>¿Es importante desarrollar la creatividad?</w:t>
      </w:r>
    </w:p>
    <w:p w:rsidR="00B16B3D" w:rsidRDefault="00B16B3D" w:rsidP="00E05C6E">
      <w:pPr>
        <w:pStyle w:val="Prrafodelista"/>
        <w:numPr>
          <w:ilvl w:val="1"/>
          <w:numId w:val="2"/>
        </w:numPr>
      </w:pPr>
      <w:r>
        <w:t>¿Qué es importante para el protagonista del video lo material o las personas? Dé el ejemplo el video</w:t>
      </w:r>
    </w:p>
    <w:p w:rsidR="00B16B3D" w:rsidRDefault="00B16B3D" w:rsidP="00E05C6E">
      <w:pPr>
        <w:pStyle w:val="Prrafodelista"/>
        <w:numPr>
          <w:ilvl w:val="1"/>
          <w:numId w:val="2"/>
        </w:numPr>
      </w:pPr>
      <w:r>
        <w:t>¿Es importante estar alegre?</w:t>
      </w:r>
    </w:p>
    <w:p w:rsidR="00B16B3D" w:rsidRDefault="00B16B3D" w:rsidP="00E05C6E">
      <w:pPr>
        <w:pStyle w:val="Prrafodelista"/>
        <w:numPr>
          <w:ilvl w:val="1"/>
          <w:numId w:val="2"/>
        </w:numPr>
      </w:pPr>
      <w:r>
        <w:t>¿Cuáles son las  tres partes de una disculpa cuando te equivocas?</w:t>
      </w:r>
    </w:p>
    <w:p w:rsidR="00B16B3D" w:rsidRDefault="00B16B3D" w:rsidP="00E05C6E">
      <w:pPr>
        <w:pStyle w:val="Prrafodelista"/>
        <w:numPr>
          <w:ilvl w:val="1"/>
          <w:numId w:val="2"/>
        </w:numPr>
      </w:pPr>
      <w:r>
        <w:t>¿Es importante ser fiel? Explique</w:t>
      </w:r>
    </w:p>
    <w:p w:rsidR="00B16B3D" w:rsidRDefault="00B16B3D" w:rsidP="00E05C6E">
      <w:pPr>
        <w:pStyle w:val="Prrafodelista"/>
        <w:numPr>
          <w:ilvl w:val="1"/>
          <w:numId w:val="2"/>
        </w:numPr>
      </w:pPr>
      <w:r>
        <w:t>¿Es importante ser agradecido</w:t>
      </w:r>
      <w:proofErr w:type="gramStart"/>
      <w:r>
        <w:t>?.</w:t>
      </w:r>
      <w:proofErr w:type="gramEnd"/>
      <w:r>
        <w:t xml:space="preserve"> Explique</w:t>
      </w:r>
    </w:p>
    <w:p w:rsidR="00B16B3D" w:rsidRDefault="00B16B3D" w:rsidP="00E05C6E">
      <w:pPr>
        <w:pStyle w:val="Prrafodelista"/>
        <w:numPr>
          <w:ilvl w:val="1"/>
          <w:numId w:val="2"/>
        </w:numPr>
      </w:pPr>
      <w:r>
        <w:t>¿Hay que tenerse lástima o trabajar duro? Explique.</w:t>
      </w:r>
    </w:p>
    <w:p w:rsidR="00B16B3D" w:rsidRDefault="00B16B3D" w:rsidP="00E05C6E">
      <w:pPr>
        <w:pStyle w:val="Prrafodelista"/>
        <w:numPr>
          <w:ilvl w:val="1"/>
          <w:numId w:val="2"/>
        </w:numPr>
      </w:pPr>
      <w:r>
        <w:t>¿Qué es vivir bien la vida? ¿Y que importancia tiene?</w:t>
      </w:r>
    </w:p>
    <w:p w:rsidR="00B16B3D" w:rsidRDefault="00B16B3D" w:rsidP="00B16B3D">
      <w:pPr>
        <w:pStyle w:val="Prrafodelista"/>
        <w:numPr>
          <w:ilvl w:val="0"/>
          <w:numId w:val="2"/>
        </w:numPr>
      </w:pPr>
      <w:r>
        <w:t xml:space="preserve">Ponga un título adecuado a estas </w:t>
      </w:r>
      <w:r w:rsidR="0094265F">
        <w:t>preguntas/</w:t>
      </w:r>
      <w:r>
        <w:t>respuestas.</w:t>
      </w:r>
    </w:p>
    <w:p w:rsidR="0094265F" w:rsidRDefault="0094265F" w:rsidP="00B16B3D">
      <w:pPr>
        <w:pStyle w:val="Prrafodelista"/>
        <w:numPr>
          <w:ilvl w:val="0"/>
          <w:numId w:val="2"/>
        </w:numPr>
      </w:pPr>
      <w:r>
        <w:t>En página nueva haga un comentario sobre el video. Use dos páginas para este propósito.</w:t>
      </w:r>
    </w:p>
    <w:p w:rsidR="00DC1004" w:rsidRDefault="00DC1004" w:rsidP="00B16B3D">
      <w:pPr>
        <w:pStyle w:val="Prrafodelista"/>
        <w:numPr>
          <w:ilvl w:val="0"/>
          <w:numId w:val="2"/>
        </w:numPr>
      </w:pPr>
      <w:r>
        <w:t>Haga la portada a este documento.</w:t>
      </w:r>
    </w:p>
    <w:p w:rsidR="0094265F" w:rsidRDefault="0094265F" w:rsidP="00B16B3D">
      <w:pPr>
        <w:pStyle w:val="Prrafodelista"/>
        <w:numPr>
          <w:ilvl w:val="0"/>
          <w:numId w:val="2"/>
        </w:numPr>
      </w:pPr>
      <w:r>
        <w:t>Inserte un hipervínculo de ida y regreso al documento del informe.</w:t>
      </w:r>
    </w:p>
    <w:p w:rsidR="00AF5E02" w:rsidRDefault="00AF5E02" w:rsidP="00AF5E02">
      <w:pPr>
        <w:tabs>
          <w:tab w:val="left" w:pos="7406"/>
        </w:tabs>
      </w:pPr>
      <w:r>
        <w:tab/>
      </w:r>
    </w:p>
    <w:sectPr w:rsidR="00AF5E02" w:rsidSect="00C44E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4B40"/>
    <w:multiLevelType w:val="hybridMultilevel"/>
    <w:tmpl w:val="4C1092B6"/>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41CD126F"/>
    <w:multiLevelType w:val="hybridMultilevel"/>
    <w:tmpl w:val="E4ECB1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AA4C5A"/>
    <w:multiLevelType w:val="hybridMultilevel"/>
    <w:tmpl w:val="9D3A5A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61FBE"/>
    <w:rsid w:val="000010E7"/>
    <w:rsid w:val="00001290"/>
    <w:rsid w:val="00054041"/>
    <w:rsid w:val="000730C5"/>
    <w:rsid w:val="0007667D"/>
    <w:rsid w:val="00093384"/>
    <w:rsid w:val="000C4607"/>
    <w:rsid w:val="000D17F0"/>
    <w:rsid w:val="000D7BD0"/>
    <w:rsid w:val="00117087"/>
    <w:rsid w:val="001274EA"/>
    <w:rsid w:val="00147382"/>
    <w:rsid w:val="00154360"/>
    <w:rsid w:val="00166803"/>
    <w:rsid w:val="001939AE"/>
    <w:rsid w:val="00195EBB"/>
    <w:rsid w:val="001B5658"/>
    <w:rsid w:val="00207C65"/>
    <w:rsid w:val="00226F36"/>
    <w:rsid w:val="0024314B"/>
    <w:rsid w:val="0025360F"/>
    <w:rsid w:val="00256AE0"/>
    <w:rsid w:val="00264C8A"/>
    <w:rsid w:val="00286446"/>
    <w:rsid w:val="00290E0D"/>
    <w:rsid w:val="002C21A8"/>
    <w:rsid w:val="00316D9B"/>
    <w:rsid w:val="003438B9"/>
    <w:rsid w:val="00357855"/>
    <w:rsid w:val="003B0479"/>
    <w:rsid w:val="003B1A5F"/>
    <w:rsid w:val="003B7B06"/>
    <w:rsid w:val="003D5947"/>
    <w:rsid w:val="00416707"/>
    <w:rsid w:val="00425D53"/>
    <w:rsid w:val="00452864"/>
    <w:rsid w:val="00461C4F"/>
    <w:rsid w:val="00467755"/>
    <w:rsid w:val="004739E9"/>
    <w:rsid w:val="00497AEA"/>
    <w:rsid w:val="004A019E"/>
    <w:rsid w:val="004A4190"/>
    <w:rsid w:val="004B2316"/>
    <w:rsid w:val="004B296D"/>
    <w:rsid w:val="00516508"/>
    <w:rsid w:val="00525B2B"/>
    <w:rsid w:val="00532511"/>
    <w:rsid w:val="00555A44"/>
    <w:rsid w:val="005571F3"/>
    <w:rsid w:val="00564AF0"/>
    <w:rsid w:val="005702DE"/>
    <w:rsid w:val="005861C1"/>
    <w:rsid w:val="005A0FB1"/>
    <w:rsid w:val="005B1278"/>
    <w:rsid w:val="005D2FBB"/>
    <w:rsid w:val="005F5D84"/>
    <w:rsid w:val="005F6C56"/>
    <w:rsid w:val="00625F23"/>
    <w:rsid w:val="00673DCF"/>
    <w:rsid w:val="006A47B3"/>
    <w:rsid w:val="006B743F"/>
    <w:rsid w:val="006C4D6D"/>
    <w:rsid w:val="006C54A4"/>
    <w:rsid w:val="006D0EF4"/>
    <w:rsid w:val="006D331E"/>
    <w:rsid w:val="006E0C50"/>
    <w:rsid w:val="006F610F"/>
    <w:rsid w:val="00724CF4"/>
    <w:rsid w:val="00741BD4"/>
    <w:rsid w:val="00745004"/>
    <w:rsid w:val="00751706"/>
    <w:rsid w:val="007707D3"/>
    <w:rsid w:val="00780A84"/>
    <w:rsid w:val="007A6E9B"/>
    <w:rsid w:val="007F5571"/>
    <w:rsid w:val="00804CC2"/>
    <w:rsid w:val="00815CAD"/>
    <w:rsid w:val="00861513"/>
    <w:rsid w:val="0088630F"/>
    <w:rsid w:val="008B0D81"/>
    <w:rsid w:val="008B370A"/>
    <w:rsid w:val="008F0523"/>
    <w:rsid w:val="0090228F"/>
    <w:rsid w:val="00911155"/>
    <w:rsid w:val="00911791"/>
    <w:rsid w:val="0094265F"/>
    <w:rsid w:val="0095454E"/>
    <w:rsid w:val="00972443"/>
    <w:rsid w:val="00977F7F"/>
    <w:rsid w:val="00993247"/>
    <w:rsid w:val="009C2798"/>
    <w:rsid w:val="009D1278"/>
    <w:rsid w:val="009D3067"/>
    <w:rsid w:val="009D4C19"/>
    <w:rsid w:val="009F4103"/>
    <w:rsid w:val="009F587C"/>
    <w:rsid w:val="009F618A"/>
    <w:rsid w:val="00A05978"/>
    <w:rsid w:val="00A13441"/>
    <w:rsid w:val="00A13E56"/>
    <w:rsid w:val="00A34E58"/>
    <w:rsid w:val="00A54257"/>
    <w:rsid w:val="00A555E8"/>
    <w:rsid w:val="00A837EC"/>
    <w:rsid w:val="00A972D7"/>
    <w:rsid w:val="00AA077E"/>
    <w:rsid w:val="00AA7919"/>
    <w:rsid w:val="00AF5E02"/>
    <w:rsid w:val="00AF7EC0"/>
    <w:rsid w:val="00B16B3D"/>
    <w:rsid w:val="00B453E9"/>
    <w:rsid w:val="00B526F9"/>
    <w:rsid w:val="00B61FBE"/>
    <w:rsid w:val="00B639CF"/>
    <w:rsid w:val="00B6698E"/>
    <w:rsid w:val="00B9629E"/>
    <w:rsid w:val="00BA60CD"/>
    <w:rsid w:val="00BB401E"/>
    <w:rsid w:val="00BC208B"/>
    <w:rsid w:val="00BC55D4"/>
    <w:rsid w:val="00BD0F6D"/>
    <w:rsid w:val="00BD16A9"/>
    <w:rsid w:val="00BE0755"/>
    <w:rsid w:val="00C44EF3"/>
    <w:rsid w:val="00C73D5D"/>
    <w:rsid w:val="00CB2238"/>
    <w:rsid w:val="00CB65DA"/>
    <w:rsid w:val="00CD1DDA"/>
    <w:rsid w:val="00D111D9"/>
    <w:rsid w:val="00D15832"/>
    <w:rsid w:val="00D632AF"/>
    <w:rsid w:val="00D97F31"/>
    <w:rsid w:val="00DB1F61"/>
    <w:rsid w:val="00DB7248"/>
    <w:rsid w:val="00DC0ACB"/>
    <w:rsid w:val="00DC1004"/>
    <w:rsid w:val="00DC55B3"/>
    <w:rsid w:val="00E05C6E"/>
    <w:rsid w:val="00E238CC"/>
    <w:rsid w:val="00E33C0D"/>
    <w:rsid w:val="00E33EFA"/>
    <w:rsid w:val="00E420A6"/>
    <w:rsid w:val="00E6460F"/>
    <w:rsid w:val="00EA509A"/>
    <w:rsid w:val="00EC13E3"/>
    <w:rsid w:val="00EE5BA9"/>
    <w:rsid w:val="00F04DD7"/>
    <w:rsid w:val="00F143A5"/>
    <w:rsid w:val="00F33993"/>
    <w:rsid w:val="00F352ED"/>
    <w:rsid w:val="00F37221"/>
    <w:rsid w:val="00F5749E"/>
    <w:rsid w:val="00FC4AE4"/>
    <w:rsid w:val="00FD726D"/>
    <w:rsid w:val="00FE01F8"/>
    <w:rsid w:val="00FF270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1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61FBE"/>
    <w:pPr>
      <w:ind w:left="720"/>
      <w:contextualSpacing/>
    </w:pPr>
  </w:style>
  <w:style w:type="paragraph" w:styleId="Textodeglobo">
    <w:name w:val="Balloon Text"/>
    <w:basedOn w:val="Normal"/>
    <w:link w:val="TextodegloboCar"/>
    <w:uiPriority w:val="99"/>
    <w:semiHidden/>
    <w:unhideWhenUsed/>
    <w:rsid w:val="00E05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C6E"/>
    <w:rPr>
      <w:rFonts w:ascii="Tahoma" w:hAnsi="Tahoma" w:cs="Tahoma"/>
      <w:sz w:val="16"/>
      <w:szCs w:val="16"/>
    </w:rPr>
  </w:style>
  <w:style w:type="character" w:styleId="Hipervnculo">
    <w:name w:val="Hyperlink"/>
    <w:basedOn w:val="Fuentedeprrafopredeter"/>
    <w:uiPriority w:val="99"/>
    <w:unhideWhenUsed/>
    <w:rsid w:val="008863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BCEE3-61B9-4B3D-B192-0B2D8A6F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cp:revision>
  <dcterms:created xsi:type="dcterms:W3CDTF">2012-03-19T03:52:00Z</dcterms:created>
  <dcterms:modified xsi:type="dcterms:W3CDTF">2012-03-20T17:37:00Z</dcterms:modified>
</cp:coreProperties>
</file>